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And I am also happy to talk to and with you about a set of concepts, and about our aspirations to introduce new ideas and concepts that diverge from the old ones. In our first meeting, our discussion revolved around how thoughts across the world have evolved, how rigid concepts have fallen behind, and the discrepancy between the two.</w:t>
      </w:r>
    </w:p>
    <w:p w:rsidR="00000000" w:rsidDel="00000000" w:rsidP="00000000" w:rsidRDefault="00000000" w:rsidRPr="00000000" w14:paraId="00000002">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